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543D" w:rsidRDefault="0081254A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69D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6543D"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спільного наказу </w:t>
      </w:r>
    </w:p>
    <w:p w:rsid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оборони України та </w:t>
      </w:r>
    </w:p>
    <w:p w:rsid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освіти і науки України </w:t>
      </w:r>
    </w:p>
    <w:p w:rsid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від 09.06.017 р. № 314/225 «Про утворення </w:t>
      </w:r>
    </w:p>
    <w:p w:rsid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кафедр військової підготовки Державного </w:t>
      </w:r>
    </w:p>
    <w:p w:rsid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телекомунікацій, Державного </w:t>
      </w:r>
    </w:p>
    <w:p w:rsid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вищого навчального закладу «Київський </w:t>
      </w:r>
    </w:p>
    <w:p w:rsid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економічний університет імені </w:t>
      </w:r>
    </w:p>
    <w:p w:rsidR="00B518A7" w:rsidRP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>Вадима Гетьмана» та Херсонського державного університету»</w:t>
      </w:r>
    </w:p>
    <w:p w:rsidR="00F6543D" w:rsidRPr="00F6543D" w:rsidRDefault="00F6543D" w:rsidP="00F6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F6543D" w:rsidRDefault="0081254A" w:rsidP="00F65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F6543D" w:rsidRPr="00F6543D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F6543D" w:rsidRPr="00F654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543D"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та науково-педагогічної роботи</w:t>
      </w:r>
      <w:r w:rsidR="00F6543D"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43D" w:rsidRPr="00F6543D">
        <w:rPr>
          <w:rFonts w:ascii="Times New Roman" w:hAnsi="Times New Roman" w:cs="Times New Roman"/>
          <w:sz w:val="28"/>
          <w:szCs w:val="26"/>
          <w:lang w:val="uk-UA"/>
        </w:rPr>
        <w:t xml:space="preserve">Тюхтенко </w:t>
      </w:r>
      <w:proofErr w:type="spellStart"/>
      <w:r w:rsidR="00F6543D" w:rsidRPr="00F6543D">
        <w:rPr>
          <w:rFonts w:ascii="Times New Roman" w:hAnsi="Times New Roman" w:cs="Times New Roman"/>
          <w:sz w:val="28"/>
          <w:szCs w:val="26"/>
          <w:lang w:val="uk-UA"/>
        </w:rPr>
        <w:t>Н.А</w:t>
      </w:r>
      <w:proofErr w:type="spellEnd"/>
      <w:r w:rsidR="00F6543D" w:rsidRPr="00F6543D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F6543D"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спільного наказу Міністерства оборони України та Міністерства освіти і науки України від 09.06.017 р. № 314/225 «Про утворення кафедр військової підготовки Державного університету телекомунікацій, Державного вищого навчального закладу «Київський національний економічний університет імені Вадима Гетьмана» та Херсонського державного університету»</w:t>
      </w:r>
      <w:r w:rsidR="005306A2" w:rsidRPr="00F6543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F6543D" w:rsidRDefault="0081254A" w:rsidP="00F6543D">
      <w:pPr>
        <w:pStyle w:val="21"/>
        <w:ind w:firstLine="709"/>
        <w:rPr>
          <w:bCs/>
          <w:sz w:val="28"/>
          <w:szCs w:val="28"/>
        </w:rPr>
      </w:pPr>
      <w:r w:rsidRPr="00F6543D">
        <w:rPr>
          <w:sz w:val="28"/>
          <w:szCs w:val="28"/>
        </w:rPr>
        <w:t>Вчена рада вирішила:</w:t>
      </w:r>
      <w:r w:rsidRPr="00F6543D">
        <w:rPr>
          <w:bCs/>
          <w:sz w:val="28"/>
          <w:szCs w:val="28"/>
        </w:rPr>
        <w:t xml:space="preserve"> </w:t>
      </w:r>
    </w:p>
    <w:p w:rsidR="00F6543D" w:rsidRPr="00F6543D" w:rsidRDefault="00F6543D" w:rsidP="00F65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1. Враховуючи спільний наказ Міністерства оборони України і Міністерства освіти і науки України від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uk-UA"/>
        </w:rPr>
        <w:t>09.06.2017р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. №314/225, утворити кафедру військової підготовки на базі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 з 30.06.2017 р.</w:t>
      </w:r>
    </w:p>
    <w:p w:rsidR="00F6543D" w:rsidRPr="00F6543D" w:rsidRDefault="00F6543D" w:rsidP="00F65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proofErr w:type="gram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Керівнику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планового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Глущенко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О.О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у штатному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розписі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та подати на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встановленому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ru-RU"/>
        </w:rPr>
        <w:t xml:space="preserve"> порядку.</w:t>
      </w:r>
      <w:proofErr w:type="gramEnd"/>
    </w:p>
    <w:p w:rsidR="00F6543D" w:rsidRPr="00F6543D" w:rsidRDefault="00F6543D" w:rsidP="00F65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3D">
        <w:rPr>
          <w:rFonts w:ascii="Times New Roman" w:hAnsi="Times New Roman" w:cs="Times New Roman"/>
          <w:sz w:val="28"/>
          <w:szCs w:val="28"/>
        </w:rPr>
        <w:t>3. В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uk-UA"/>
        </w:rPr>
        <w:t>ідповідальним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 особам за організацію підготовки й відкриття кафедри військової підготовки проректору з навчальної та науково-педагогічної роботи Тюхтенко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. та провідну фахівцю загального відділу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uk-UA"/>
        </w:rPr>
        <w:t>Шорніку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направити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командувачем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Сухопутних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Сил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кафедру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ХДУ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кафедру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ХДУ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оборони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43D">
        <w:rPr>
          <w:rFonts w:ascii="Times New Roman" w:hAnsi="Times New Roman" w:cs="Times New Roman"/>
          <w:sz w:val="28"/>
          <w:szCs w:val="28"/>
        </w:rPr>
        <w:t>порядку</w:t>
      </w:r>
      <w:proofErr w:type="spellEnd"/>
      <w:r w:rsidRPr="00F654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43D" w:rsidRPr="00F6543D" w:rsidRDefault="00F6543D" w:rsidP="00F65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3D">
        <w:rPr>
          <w:rFonts w:ascii="Times New Roman" w:hAnsi="Times New Roman" w:cs="Times New Roman"/>
          <w:sz w:val="28"/>
          <w:szCs w:val="28"/>
        </w:rPr>
        <w:t xml:space="preserve">4. </w:t>
      </w:r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Керівнику навчально-методичного відділу Поляковій </w:t>
      </w:r>
      <w:proofErr w:type="spellStart"/>
      <w:r w:rsidRPr="00F6543D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Pr="00F6543D">
        <w:rPr>
          <w:rFonts w:ascii="Times New Roman" w:hAnsi="Times New Roman" w:cs="Times New Roman"/>
          <w:sz w:val="28"/>
          <w:szCs w:val="28"/>
          <w:lang w:val="uk-UA"/>
        </w:rPr>
        <w:t xml:space="preserve">. здійснити заходи щодо підготовки документів для здійснення освітньої діяльності з підготовки офіцерів запасу за спеціальностями «Бойове застосування механізованих з’єднань військових частин та підрозділів» </w:t>
      </w:r>
      <w:r w:rsidRPr="00F6543D">
        <w:rPr>
          <w:rFonts w:ascii="Times New Roman" w:hAnsi="Times New Roman" w:cs="Times New Roman"/>
          <w:sz w:val="28"/>
          <w:szCs w:val="28"/>
        </w:rPr>
        <w:t>і «</w:t>
      </w:r>
      <w:r w:rsidRPr="00F6543D">
        <w:rPr>
          <w:rFonts w:ascii="Times New Roman" w:hAnsi="Times New Roman" w:cs="Times New Roman"/>
          <w:sz w:val="28"/>
          <w:szCs w:val="28"/>
          <w:lang w:val="uk-UA"/>
        </w:rPr>
        <w:t>Бойове застосування механізованих з’єднань військових частин і підрозділів наземної артилерії».</w:t>
      </w:r>
    </w:p>
    <w:p w:rsidR="00F6543D" w:rsidRDefault="00F6543D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F6543D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E12A2" w:rsidRPr="00E064BC" w:rsidSect="00F6543D"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36766"/>
    <w:multiLevelType w:val="hybridMultilevel"/>
    <w:tmpl w:val="EC3AF0FC"/>
    <w:lvl w:ilvl="0" w:tplc="6ED2F0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354BBD"/>
    <w:rsid w:val="00356F61"/>
    <w:rsid w:val="003B5CA2"/>
    <w:rsid w:val="00483EB6"/>
    <w:rsid w:val="004D6460"/>
    <w:rsid w:val="005206B8"/>
    <w:rsid w:val="005306A2"/>
    <w:rsid w:val="00597934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B518A7"/>
    <w:rsid w:val="00C303D2"/>
    <w:rsid w:val="00C8117F"/>
    <w:rsid w:val="00D55A22"/>
    <w:rsid w:val="00DA48E2"/>
    <w:rsid w:val="00E064BC"/>
    <w:rsid w:val="00E37593"/>
    <w:rsid w:val="00E94D49"/>
    <w:rsid w:val="00EF4A2A"/>
    <w:rsid w:val="00EF50EE"/>
    <w:rsid w:val="00F03F5C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39</cp:revision>
  <cp:lastPrinted>2015-10-16T11:23:00Z</cp:lastPrinted>
  <dcterms:created xsi:type="dcterms:W3CDTF">2015-10-16T11:18:00Z</dcterms:created>
  <dcterms:modified xsi:type="dcterms:W3CDTF">2018-02-08T08:22:00Z</dcterms:modified>
</cp:coreProperties>
</file>